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49" w:rsidRDefault="00124D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1734185</wp:posOffset>
            </wp:positionH>
            <wp:positionV relativeFrom="margin">
              <wp:posOffset>-3810</wp:posOffset>
            </wp:positionV>
            <wp:extent cx="2426335" cy="1647190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249" w:rsidRDefault="00957249">
      <w:pPr>
        <w:rPr>
          <w:rFonts w:ascii="Times New Roman" w:hAnsi="Times New Roman" w:cs="Times New Roman"/>
          <w:b/>
          <w:sz w:val="24"/>
          <w:szCs w:val="24"/>
        </w:rPr>
      </w:pPr>
    </w:p>
    <w:p w:rsidR="00957249" w:rsidRDefault="00957249">
      <w:pPr>
        <w:rPr>
          <w:rFonts w:ascii="Times New Roman" w:hAnsi="Times New Roman" w:cs="Times New Roman"/>
          <w:b/>
          <w:sz w:val="24"/>
          <w:szCs w:val="24"/>
        </w:rPr>
      </w:pPr>
    </w:p>
    <w:p w:rsidR="00957249" w:rsidRDefault="00957249">
      <w:pPr>
        <w:rPr>
          <w:rFonts w:ascii="Times New Roman" w:hAnsi="Times New Roman" w:cs="Times New Roman"/>
          <w:b/>
          <w:sz w:val="24"/>
          <w:szCs w:val="24"/>
        </w:rPr>
      </w:pPr>
    </w:p>
    <w:p w:rsidR="00957249" w:rsidRDefault="00957249">
      <w:pPr>
        <w:rPr>
          <w:rFonts w:ascii="Times New Roman" w:hAnsi="Times New Roman" w:cs="Times New Roman"/>
          <w:b/>
          <w:sz w:val="24"/>
          <w:szCs w:val="24"/>
        </w:rPr>
      </w:pPr>
    </w:p>
    <w:p w:rsidR="00957249" w:rsidRDefault="00957249">
      <w:pPr>
        <w:rPr>
          <w:rFonts w:ascii="Times New Roman" w:hAnsi="Times New Roman" w:cs="Times New Roman"/>
          <w:b/>
          <w:sz w:val="24"/>
          <w:szCs w:val="24"/>
        </w:rPr>
      </w:pPr>
    </w:p>
    <w:p w:rsidR="00957249" w:rsidRDefault="00957249">
      <w:pPr>
        <w:rPr>
          <w:rFonts w:ascii="Times New Roman" w:hAnsi="Times New Roman" w:cs="Times New Roman"/>
          <w:b/>
          <w:sz w:val="28"/>
          <w:szCs w:val="24"/>
        </w:rPr>
      </w:pPr>
    </w:p>
    <w:p w:rsidR="00C543B8" w:rsidRDefault="00C543B8">
      <w:pPr>
        <w:rPr>
          <w:rFonts w:ascii="Times New Roman" w:hAnsi="Times New Roman" w:cs="Times New Roman"/>
          <w:b/>
          <w:sz w:val="28"/>
          <w:szCs w:val="24"/>
        </w:rPr>
      </w:pPr>
    </w:p>
    <w:p w:rsidR="00C543B8" w:rsidRPr="00C543B8" w:rsidRDefault="00C543B8">
      <w:pPr>
        <w:rPr>
          <w:rFonts w:ascii="Times New Roman" w:hAnsi="Times New Roman" w:cs="Times New Roman"/>
          <w:b/>
          <w:sz w:val="40"/>
          <w:szCs w:val="40"/>
        </w:rPr>
      </w:pPr>
    </w:p>
    <w:p w:rsidR="00C543B8" w:rsidRPr="00C543B8" w:rsidRDefault="00124D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43B8">
        <w:rPr>
          <w:rFonts w:ascii="Times New Roman" w:hAnsi="Times New Roman" w:cs="Times New Roman"/>
          <w:b/>
          <w:sz w:val="40"/>
          <w:szCs w:val="40"/>
        </w:rPr>
        <w:t xml:space="preserve">A Hódmezővásárhelyi Varga Tamás Általános Iskola Diákönkormányzatának </w:t>
      </w:r>
    </w:p>
    <w:p w:rsidR="00957249" w:rsidRPr="00C543B8" w:rsidRDefault="00124D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43B8">
        <w:rPr>
          <w:rFonts w:ascii="Times New Roman" w:hAnsi="Times New Roman" w:cs="Times New Roman"/>
          <w:b/>
          <w:sz w:val="40"/>
          <w:szCs w:val="40"/>
        </w:rPr>
        <w:t>Szervezeti és Működési Szabályzata</w:t>
      </w:r>
    </w:p>
    <w:p w:rsidR="00957249" w:rsidRPr="00C543B8" w:rsidRDefault="009572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249" w:rsidRDefault="0095724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7249" w:rsidRDefault="0095724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7249" w:rsidRDefault="0095724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7249" w:rsidRDefault="0095724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7249" w:rsidRDefault="0095724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543B8" w:rsidRDefault="00124D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Készítette: </w:t>
      </w:r>
    </w:p>
    <w:p w:rsidR="00C543B8" w:rsidRDefault="00C543B8">
      <w:pPr>
        <w:rPr>
          <w:rFonts w:ascii="Times New Roman" w:hAnsi="Times New Roman" w:cs="Times New Roman"/>
          <w:b/>
          <w:sz w:val="24"/>
          <w:szCs w:val="24"/>
        </w:rPr>
      </w:pPr>
    </w:p>
    <w:p w:rsidR="00957249" w:rsidRDefault="00124DC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Bánfi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Zoltán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57249" w:rsidRDefault="00124DC6">
      <w:pPr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Diákönkormányzatot patronáló pedagógus</w:t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  <w:t xml:space="preserve">  </w:t>
      </w:r>
    </w:p>
    <w:p w:rsidR="00957249" w:rsidRDefault="00957249">
      <w:pPr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</w:p>
    <w:p w:rsidR="00957249" w:rsidRPr="00C543B8" w:rsidRDefault="00124DC6" w:rsidP="00C543B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r w:rsidRPr="00C543B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 xml:space="preserve">Hódmezővásárhely, 2019. </w:t>
      </w:r>
      <w:r w:rsidR="00C543B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augusztus</w:t>
      </w:r>
      <w:r w:rsidRPr="00C543B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 xml:space="preserve"> 2</w:t>
      </w:r>
      <w:r w:rsidR="00C543B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9</w:t>
      </w:r>
      <w:r w:rsidRPr="00C543B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.</w:t>
      </w:r>
    </w:p>
    <w:p w:rsidR="00957249" w:rsidRDefault="00124D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7249" w:rsidRDefault="00124DC6" w:rsidP="00C54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 Hódmezővásárhelyi Varga Tamás Általános Iskola Diákönkormányzatának Szervezeti és Működési Szabályzata</w:t>
      </w:r>
    </w:p>
    <w:p w:rsidR="00957249" w:rsidRDefault="00124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diákönkormányzat az iskola diákjainak érdekképviseleti szerve. Ennek fényében a diákság elképzeléseit, ötlete</w:t>
      </w:r>
      <w:r>
        <w:rPr>
          <w:rFonts w:ascii="Times New Roman" w:hAnsi="Times New Roman" w:cs="Times New Roman"/>
          <w:sz w:val="24"/>
          <w:szCs w:val="24"/>
        </w:rPr>
        <w:t>it, javaslatait közli a tantestület felé.</w:t>
      </w:r>
    </w:p>
    <w:p w:rsidR="00957249" w:rsidRDefault="00124D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diákönkormányzat felépítése, tisztségviselők:</w:t>
      </w:r>
    </w:p>
    <w:p w:rsidR="00957249" w:rsidRDefault="00124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diákönkormányzatban minden osztályt 2 fő képvisel, akiket minden tanév elején a az osztályok demokratikus úton választanak</w:t>
      </w:r>
      <w:r>
        <w:rPr>
          <w:rFonts w:ascii="Times New Roman" w:hAnsi="Times New Roman" w:cs="Times New Roman"/>
          <w:sz w:val="24"/>
          <w:szCs w:val="24"/>
        </w:rPr>
        <w:t>. A képviselők javaslattételek után maguk közül választanak diákelnököt, helyettest és egyéb tisztségviselőket. A megbízatás egy tanévre szól. Az éves munkáról a patronáló pedagóguson keresztül a nevelőtestületnek kötelesek beszámolni. minden félévben. A d</w:t>
      </w:r>
      <w:r>
        <w:rPr>
          <w:rFonts w:ascii="Times New Roman" w:hAnsi="Times New Roman" w:cs="Times New Roman"/>
          <w:sz w:val="24"/>
          <w:szCs w:val="24"/>
        </w:rPr>
        <w:t>iákönkormányzat munkáját a tanulók és a tantestület által felkért tanár segíti.</w:t>
      </w:r>
    </w:p>
    <w:p w:rsidR="00957249" w:rsidRDefault="00124D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diákönkormányzat működése:</w:t>
      </w:r>
    </w:p>
    <w:p w:rsidR="00957249" w:rsidRDefault="00124DC6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diákönkormányzat minden hónapban ülést tart. Rendkívüli esetekben bármikor összehívható. Az ülésekre meghívhatók az iskola diákjai, vezetői, </w:t>
      </w:r>
      <w:r>
        <w:rPr>
          <w:rFonts w:ascii="Times New Roman" w:hAnsi="Times New Roman" w:cs="Times New Roman"/>
          <w:sz w:val="24"/>
          <w:szCs w:val="24"/>
        </w:rPr>
        <w:t>tanárai. A diáktanács akkor határozatképes, ha a szavazati joggal rendelkezők többsége jelen van. Minden ülésről feljegyzés, illetve jegyzőkönyv készül, melybe az iskola bármely tanulója és nevelője betekinthet. A döntésekről, határozatokról az iskolarádió</w:t>
      </w:r>
      <w:r>
        <w:rPr>
          <w:rFonts w:ascii="Times New Roman" w:hAnsi="Times New Roman" w:cs="Times New Roman"/>
          <w:sz w:val="24"/>
          <w:szCs w:val="24"/>
        </w:rPr>
        <w:t>, a hirdetések és képviselők útján tájékozódnak a tanulók.</w:t>
      </w:r>
    </w:p>
    <w:p w:rsidR="00957249" w:rsidRDefault="00C543B8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diákönkormányzat évente két alkalommal papírgyűjtést szervez, melynek bevételének felhasználásáról önállóan dönt. </w:t>
      </w:r>
      <w:r w:rsidR="00124DC6">
        <w:rPr>
          <w:rFonts w:ascii="Times New Roman" w:hAnsi="Times New Roman" w:cs="Times New Roman"/>
          <w:sz w:val="24"/>
          <w:szCs w:val="24"/>
        </w:rPr>
        <w:t xml:space="preserve">A diákönkormányzat a bevételekből az iskola tanulóinak tanulását, kikapcsolódását, jutalmazását támogatja. </w:t>
      </w:r>
    </w:p>
    <w:p w:rsidR="00957249" w:rsidRDefault="00124DC6">
      <w:pPr>
        <w:pStyle w:val="Listaszerbekezds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Versenyek nevezési díjának átvállalása</w:t>
      </w:r>
    </w:p>
    <w:p w:rsidR="00957249" w:rsidRDefault="00124DC6">
      <w:pPr>
        <w:pStyle w:val="Listaszerbekezds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Versenyek díjazása</w:t>
      </w:r>
    </w:p>
    <w:p w:rsidR="00957249" w:rsidRDefault="00124DC6">
      <w:pPr>
        <w:pStyle w:val="Listaszerbekezds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Papírgyűjtes díjazása</w:t>
      </w:r>
    </w:p>
    <w:p w:rsidR="00957249" w:rsidRDefault="00124DC6">
      <w:pPr>
        <w:pStyle w:val="Listaszerbekezds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Platán hé</w:t>
      </w:r>
      <w:r>
        <w:rPr>
          <w:rFonts w:ascii="Times New Roman" w:hAnsi="Times New Roman" w:cs="Times New Roman"/>
          <w:sz w:val="24"/>
          <w:szCs w:val="24"/>
        </w:rPr>
        <w:t>thez szükséges eszközök megvásárlása</w:t>
      </w:r>
    </w:p>
    <w:p w:rsidR="00957249" w:rsidRDefault="00124DC6">
      <w:pPr>
        <w:pStyle w:val="Listaszerbekezds"/>
        <w:numPr>
          <w:ilvl w:val="0"/>
          <w:numId w:val="1"/>
        </w:numPr>
        <w:spacing w:after="360"/>
        <w:jc w:val="both"/>
      </w:pPr>
      <w:r>
        <w:rPr>
          <w:rFonts w:ascii="Times New Roman" w:hAnsi="Times New Roman" w:cs="Times New Roman"/>
          <w:sz w:val="24"/>
          <w:szCs w:val="24"/>
        </w:rPr>
        <w:t>Taneszközök vásárlása (szótárak, enciklopédiák)</w:t>
      </w:r>
    </w:p>
    <w:p w:rsidR="00957249" w:rsidRDefault="00124DC6">
      <w:pPr>
        <w:pStyle w:val="Listaszerbekezds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Farsang támogatása (szervezésben, díjazottak jutalmazása)</w:t>
      </w:r>
    </w:p>
    <w:p w:rsidR="00957249" w:rsidRDefault="00124DC6">
      <w:pPr>
        <w:pStyle w:val="Listaszerbekezds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Jutalomkönyvek vásárlása</w:t>
      </w:r>
    </w:p>
    <w:p w:rsidR="00957249" w:rsidRDefault="00124DC6">
      <w:pPr>
        <w:pStyle w:val="Listaszerbekezds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Kirándulások támogatása</w:t>
      </w:r>
    </w:p>
    <w:p w:rsidR="00957249" w:rsidRDefault="00124DC6">
      <w:pPr>
        <w:pStyle w:val="Listaszerbekezds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Családi nap </w:t>
      </w:r>
    </w:p>
    <w:p w:rsidR="00957249" w:rsidRDefault="00124D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Kapcsolatok:</w:t>
      </w:r>
    </w:p>
    <w:p w:rsidR="00957249" w:rsidRDefault="00124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diákönkormányzat kapcsolatot tart az</w:t>
      </w:r>
      <w:r>
        <w:rPr>
          <w:rFonts w:ascii="Times New Roman" w:hAnsi="Times New Roman" w:cs="Times New Roman"/>
          <w:sz w:val="24"/>
          <w:szCs w:val="24"/>
        </w:rPr>
        <w:t xml:space="preserve"> intézményen belüli testületekkel és a városi diákszervezettel, mely az elnök feladata.</w:t>
      </w:r>
      <w:r w:rsidR="00C543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543B8" w:rsidRDefault="00C543B8">
      <w:pPr>
        <w:spacing w:after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249" w:rsidRDefault="00124DC6">
      <w:pPr>
        <w:spacing w:after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Jogkörök gyakorlása:</w:t>
      </w:r>
    </w:p>
    <w:p w:rsidR="00957249" w:rsidRDefault="00124DC6">
      <w:pPr>
        <w:spacing w:after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diákönkormányzat nevében az aláírási jogot </w:t>
      </w:r>
      <w:r>
        <w:rPr>
          <w:rFonts w:ascii="Times New Roman" w:hAnsi="Times New Roman" w:cs="Times New Roman"/>
          <w:sz w:val="24"/>
          <w:szCs w:val="24"/>
        </w:rPr>
        <w:t>a patronáló pedagógus gyakorolja.</w:t>
      </w:r>
    </w:p>
    <w:p w:rsidR="00957249" w:rsidRDefault="00124DC6">
      <w:pPr>
        <w:spacing w:after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diákönkormányzat a nevelőtestület véleményének kikér</w:t>
      </w:r>
      <w:r>
        <w:rPr>
          <w:rFonts w:ascii="Times New Roman" w:hAnsi="Times New Roman" w:cs="Times New Roman"/>
          <w:sz w:val="24"/>
          <w:szCs w:val="24"/>
        </w:rPr>
        <w:t>ésével dönt saját működéséről, a diákönkormányzat működéséhez biztosított anyagi eszközök felhasználásáról, hatáskörei gyakorlásáról.</w:t>
      </w:r>
    </w:p>
    <w:p w:rsidR="00957249" w:rsidRDefault="00124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 diákönkormányzatnak döntési jogköre van e</w:t>
      </w:r>
      <w:r>
        <w:rPr>
          <w:rFonts w:ascii="Times New Roman" w:hAnsi="Times New Roman" w:cs="Times New Roman"/>
          <w:sz w:val="24"/>
          <w:szCs w:val="24"/>
        </w:rPr>
        <w:t>gy tanítás nélküli munkanap programjának meghatározásáról, melyet minden év sze</w:t>
      </w:r>
      <w:r>
        <w:rPr>
          <w:rFonts w:ascii="Times New Roman" w:hAnsi="Times New Roman" w:cs="Times New Roman"/>
          <w:sz w:val="24"/>
          <w:szCs w:val="24"/>
        </w:rPr>
        <w:t>ptember 15-ig terjeszt a nevelőtestület elé, az iskolai diákönkormányzat tájékoztatási rendszerének létrehozásáról és működtetéséről.</w:t>
      </w:r>
    </w:p>
    <w:p w:rsidR="00957249" w:rsidRDefault="00957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249" w:rsidRDefault="00124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diákönkormányzat SZMSZ-ét a választó tanulóközösség fogadja el, és a nevelőtestület hagyja jóvá. Az SZMSZ jóváhagyása c</w:t>
      </w:r>
      <w:r>
        <w:rPr>
          <w:rFonts w:ascii="Times New Roman" w:hAnsi="Times New Roman" w:cs="Times New Roman"/>
          <w:sz w:val="24"/>
          <w:szCs w:val="24"/>
        </w:rPr>
        <w:t>sak akkor tagadható meg, ha az jogszabálysértő vagy ellentétes az iskola SZMSZ-ével, házirendjével. Az SZMSZ jóváhagyásáról a nevelőtestületnek a jóváhagyásra történő beterjesztést követő harminc napon belül nyilatkoznia kell. Az SZMSZ-t vagy annak módosít</w:t>
      </w:r>
      <w:r>
        <w:rPr>
          <w:rFonts w:ascii="Times New Roman" w:hAnsi="Times New Roman" w:cs="Times New Roman"/>
          <w:sz w:val="24"/>
          <w:szCs w:val="24"/>
        </w:rPr>
        <w:t>ását jóváhagyottnak kell tekinteni, ha a nevelőtestület harminc napon belül nem nyilatkozik.</w:t>
      </w:r>
    </w:p>
    <w:p w:rsidR="00957249" w:rsidRDefault="00124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diákönkormányzat véleményt nyilváníthat, javaslattal élhet a nevelési-oktatási intézmény működésével és a tanulókkal kapcsolatos valamennyi kérdésben.</w:t>
      </w:r>
    </w:p>
    <w:p w:rsidR="00957249" w:rsidRDefault="00124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</w:t>
      </w:r>
      <w:r>
        <w:rPr>
          <w:rFonts w:ascii="Times New Roman" w:hAnsi="Times New Roman" w:cs="Times New Roman"/>
          <w:sz w:val="24"/>
          <w:szCs w:val="24"/>
        </w:rPr>
        <w:t>i diákönkormányzat véleményét - az Nkt. 48. § (4) bekezdésben meghatározottakon túl a tanulók közösségét érintő kérdések meghozatalánál ki kell kérni az alábbi pontokban:</w:t>
      </w:r>
    </w:p>
    <w:p w:rsidR="00957249" w:rsidRDefault="00124DC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tanulók helyzetét elemző, értékelő beszámolók elkészítéséhez, elfogadásához,</w:t>
      </w:r>
    </w:p>
    <w:p w:rsidR="00957249" w:rsidRDefault="00124DC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</w:t>
      </w:r>
      <w:r>
        <w:rPr>
          <w:rFonts w:ascii="Times New Roman" w:hAnsi="Times New Roman" w:cs="Times New Roman"/>
          <w:sz w:val="24"/>
          <w:szCs w:val="24"/>
        </w:rPr>
        <w:t>ulói pályázatok, versenyek meghirdetéséhez, megszervezéséhez,</w:t>
      </w:r>
    </w:p>
    <w:p w:rsidR="00957249" w:rsidRDefault="00124DC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iskolai sportkör - a munkaterv részét képező - szakmai programjának megállapításához,</w:t>
      </w:r>
    </w:p>
    <w:p w:rsidR="00957249" w:rsidRDefault="00124DC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egyéb foglalkozás formáinak meghatározásához,</w:t>
      </w:r>
    </w:p>
    <w:p w:rsidR="00957249" w:rsidRDefault="00124DC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könyvtár, a sportlétesítmények működési rendjének </w:t>
      </w:r>
      <w:r>
        <w:rPr>
          <w:rFonts w:ascii="Times New Roman" w:hAnsi="Times New Roman" w:cs="Times New Roman"/>
          <w:sz w:val="24"/>
          <w:szCs w:val="24"/>
        </w:rPr>
        <w:t>kialakításához,</w:t>
      </w:r>
    </w:p>
    <w:p w:rsidR="00957249" w:rsidRDefault="00124DC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intézményi SZMSZ-ben meghatározott ügyekben,</w:t>
      </w:r>
    </w:p>
    <w:p w:rsidR="00957249" w:rsidRDefault="00124DC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iskolai étkeztetés keretében biztosított ételek minőségéről, az iskola házirendjében szabályozott módon</w:t>
      </w:r>
    </w:p>
    <w:p w:rsidR="00957249" w:rsidRDefault="00124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Azokban az ügyekben, amelyekben a diákönkormányzat véleményének kikérése kötelező, a</w:t>
      </w:r>
      <w:r>
        <w:rPr>
          <w:rFonts w:ascii="Times New Roman" w:hAnsi="Times New Roman" w:cs="Times New Roman"/>
          <w:sz w:val="24"/>
          <w:szCs w:val="24"/>
        </w:rPr>
        <w:t xml:space="preserve"> diákönkormányzat képviselőjét a tárgyalásra meg kell hívni, és az előterjesztést, valamint a meghívót - ha jogszabály másképp nem rendelkezik - a tárgyalás határnapját legalább tizenöt nappal megelőzően meg kell küldeni a diákönkormányzat részére.</w:t>
      </w:r>
    </w:p>
    <w:p w:rsidR="00957249" w:rsidRDefault="00124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diákö</w:t>
      </w:r>
      <w:r>
        <w:rPr>
          <w:rFonts w:ascii="Times New Roman" w:hAnsi="Times New Roman" w:cs="Times New Roman"/>
          <w:sz w:val="24"/>
          <w:szCs w:val="24"/>
        </w:rPr>
        <w:t>nkormányzat feladatainak ellátásához térítésmentesen használhatja az iskola, a helyiségeit, berendezéseit, ha ezzel nem akadályozza az iskola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működését.</w:t>
      </w:r>
    </w:p>
    <w:p w:rsidR="00957249" w:rsidRDefault="00124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diákközgyűlés (iskolánkban diákparlament) összehívását az iskolai diákönkormányzat vezetője </w:t>
      </w:r>
      <w:r>
        <w:rPr>
          <w:rFonts w:ascii="Times New Roman" w:hAnsi="Times New Roman" w:cs="Times New Roman"/>
          <w:sz w:val="24"/>
          <w:szCs w:val="24"/>
        </w:rPr>
        <w:t>kezdeményezi, a tanév helyi rendjében meghatározottak szerint.</w:t>
      </w:r>
    </w:p>
    <w:p w:rsidR="00957249" w:rsidRDefault="00124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diákközgyűlés napirendi pontjait a közgyűlés megrendezése előtt tizenöt nappal nyilvánosságra kell hozni.</w:t>
      </w:r>
    </w:p>
    <w:p w:rsidR="00957249" w:rsidRDefault="00124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diákönkormányzatok jogosultak szövetséget létesíteni, továbbá ilyenhez csatlakozni.</w:t>
      </w:r>
      <w:r>
        <w:rPr>
          <w:rFonts w:ascii="Times New Roman" w:hAnsi="Times New Roman" w:cs="Times New Roman"/>
          <w:sz w:val="24"/>
          <w:szCs w:val="24"/>
        </w:rPr>
        <w:t xml:space="preserve"> A szövetség az iskolában a diákönkormányzat jogait nem gyakorolhatja.</w:t>
      </w:r>
    </w:p>
    <w:p w:rsidR="00957249" w:rsidRDefault="00124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Egyetértési jogot gyakorol a házirend, az iskolai SZMSZ elfogadásakor, illetve módosításakor, valamint a fegyelmezési és jutalmazási ügyekkel kapcsolatban</w:t>
      </w:r>
    </w:p>
    <w:p w:rsidR="00957249" w:rsidRDefault="00124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diákönkormányzat élhet a jav</w:t>
      </w:r>
      <w:r>
        <w:rPr>
          <w:rFonts w:ascii="Times New Roman" w:hAnsi="Times New Roman" w:cs="Times New Roman"/>
          <w:sz w:val="24"/>
          <w:szCs w:val="24"/>
        </w:rPr>
        <w:t>aslattevő jogával az iskola működési rendjével, és a tanulókkal összefüggésben valamennyi kérdéssel kapcsolatban.</w:t>
      </w:r>
    </w:p>
    <w:p w:rsidR="00957249" w:rsidRDefault="00124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diákönkormányzat szervezési és működési szabályzatát a képviselőknek és a nevelőtestületnek egyöntetűen el kell fogadni.</w:t>
      </w:r>
    </w:p>
    <w:p w:rsidR="00C543B8" w:rsidRDefault="00C54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3B8" w:rsidRDefault="00C54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3B8" w:rsidRDefault="00C54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249" w:rsidRDefault="00124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diákönkormányzat </w:t>
      </w:r>
      <w:r>
        <w:rPr>
          <w:rFonts w:ascii="Times New Roman" w:hAnsi="Times New Roman" w:cs="Times New Roman"/>
          <w:sz w:val="24"/>
          <w:szCs w:val="24"/>
        </w:rPr>
        <w:t>Szervezeti és Működési Szabályzatát a nevelőtestület</w:t>
      </w:r>
      <w:r w:rsidR="00C543B8">
        <w:rPr>
          <w:rFonts w:ascii="Times New Roman" w:hAnsi="Times New Roman" w:cs="Times New Roman"/>
          <w:sz w:val="24"/>
          <w:szCs w:val="24"/>
        </w:rPr>
        <w:t xml:space="preserve"> 2019. augusztus 29-én</w:t>
      </w:r>
      <w:r>
        <w:rPr>
          <w:rFonts w:ascii="Times New Roman" w:hAnsi="Times New Roman" w:cs="Times New Roman"/>
          <w:sz w:val="24"/>
          <w:szCs w:val="24"/>
        </w:rPr>
        <w:t xml:space="preserve"> véleményezte.</w:t>
      </w:r>
    </w:p>
    <w:p w:rsidR="00C543B8" w:rsidRDefault="00C54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3B8" w:rsidRDefault="00C54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3B8" w:rsidRDefault="00C54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3B8" w:rsidRDefault="00C543B8" w:rsidP="00C5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Rácz-Balog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Renáta</w:t>
      </w:r>
    </w:p>
    <w:p w:rsidR="00C543B8" w:rsidRDefault="00C543B8" w:rsidP="00C5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intézményvezető</w:t>
      </w:r>
    </w:p>
    <w:p w:rsidR="00957249" w:rsidRDefault="00957249" w:rsidP="00C5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724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4DC6">
      <w:pPr>
        <w:spacing w:after="0" w:line="240" w:lineRule="auto"/>
      </w:pPr>
      <w:r>
        <w:separator/>
      </w:r>
    </w:p>
  </w:endnote>
  <w:endnote w:type="continuationSeparator" w:id="0">
    <w:p w:rsidR="00000000" w:rsidRDefault="0012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49" w:rsidRDefault="00957249">
    <w:pPr>
      <w:pStyle w:val="llb"/>
      <w:jc w:val="center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4DC6">
      <w:pPr>
        <w:spacing w:after="0" w:line="240" w:lineRule="auto"/>
      </w:pPr>
      <w:r>
        <w:separator/>
      </w:r>
    </w:p>
  </w:footnote>
  <w:footnote w:type="continuationSeparator" w:id="0">
    <w:p w:rsidR="00000000" w:rsidRDefault="00124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BFD85E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20626E8"/>
    <w:lvl w:ilvl="0" w:tplc="040E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49"/>
    <w:rsid w:val="00124DC6"/>
    <w:rsid w:val="00957249"/>
    <w:rsid w:val="00C5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Bánfi Zoltán</dc:creator>
  <cp:lastModifiedBy>Rácz-Balog Renáta</cp:lastModifiedBy>
  <cp:revision>3</cp:revision>
  <dcterms:created xsi:type="dcterms:W3CDTF">2019-10-09T12:34:00Z</dcterms:created>
  <dcterms:modified xsi:type="dcterms:W3CDTF">2019-10-09T12:35:00Z</dcterms:modified>
</cp:coreProperties>
</file>